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p>
    <w:p w:rsidR="00823BA7" w:rsidRPr="00823BA7" w:rsidRDefault="00823BA7" w:rsidP="00823BA7">
      <w:pPr>
        <w:spacing w:before="100" w:beforeAutospacing="1" w:after="240" w:line="240" w:lineRule="auto"/>
        <w:rPr>
          <w:rFonts w:ascii="Times New Roman" w:eastAsia="Times New Roman" w:hAnsi="Times New Roman" w:cs="Times New Roman"/>
          <w:sz w:val="24"/>
          <w:szCs w:val="24"/>
        </w:rPr>
      </w:pPr>
      <w:r w:rsidRPr="00823BA7">
        <w:rPr>
          <w:rFonts w:ascii="Times New Roman" w:eastAsia="Times New Roman" w:hAnsi="Times New Roman" w:cs="Times New Roman"/>
          <w:sz w:val="24"/>
          <w:szCs w:val="24"/>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Times New Roman" w:eastAsia="Times New Roman" w:hAnsi="Times New Roman" w:cs="Times New Roman"/>
          <w:sz w:val="24"/>
          <w:szCs w:val="24"/>
        </w:rPr>
        <w:t>---------- Forwarded message ---------</w:t>
      </w:r>
      <w:r w:rsidRPr="00823BA7">
        <w:rPr>
          <w:rFonts w:ascii="Times New Roman" w:eastAsia="Times New Roman" w:hAnsi="Times New Roman" w:cs="Times New Roman"/>
          <w:sz w:val="24"/>
          <w:szCs w:val="24"/>
        </w:rPr>
        <w:br/>
        <w:t xml:space="preserve">From: </w:t>
      </w:r>
      <w:r w:rsidRPr="00823BA7">
        <w:rPr>
          <w:rFonts w:ascii="Aptos" w:eastAsia="Times New Roman" w:hAnsi="Aptos" w:cs="Times New Roman"/>
          <w:b/>
          <w:bCs/>
          <w:sz w:val="24"/>
          <w:szCs w:val="24"/>
        </w:rPr>
        <w:t>TEKSA - RAM</w:t>
      </w:r>
      <w:r w:rsidRPr="00823BA7">
        <w:rPr>
          <w:rFonts w:ascii="Times New Roman" w:eastAsia="Times New Roman" w:hAnsi="Times New Roman" w:cs="Times New Roman"/>
          <w:sz w:val="24"/>
          <w:szCs w:val="24"/>
        </w:rPr>
        <w:t xml:space="preserve"> &lt;</w:t>
      </w:r>
      <w:hyperlink r:id="rId4" w:history="1">
        <w:r w:rsidRPr="00823BA7">
          <w:rPr>
            <w:rFonts w:ascii="Times New Roman" w:eastAsia="Times New Roman" w:hAnsi="Times New Roman" w:cs="Times New Roman"/>
            <w:color w:val="0000FF"/>
            <w:sz w:val="24"/>
            <w:szCs w:val="24"/>
            <w:u w:val="single"/>
          </w:rPr>
          <w:t>teksa@fin.ee</w:t>
        </w:r>
      </w:hyperlink>
      <w:r w:rsidRPr="00823BA7">
        <w:rPr>
          <w:rFonts w:ascii="Times New Roman" w:eastAsia="Times New Roman" w:hAnsi="Times New Roman" w:cs="Times New Roman"/>
          <w:sz w:val="24"/>
          <w:szCs w:val="24"/>
        </w:rPr>
        <w:t>&gt;</w:t>
      </w:r>
      <w:r w:rsidRPr="00823BA7">
        <w:rPr>
          <w:rFonts w:ascii="Times New Roman" w:eastAsia="Times New Roman" w:hAnsi="Times New Roman" w:cs="Times New Roman"/>
          <w:sz w:val="24"/>
          <w:szCs w:val="24"/>
        </w:rPr>
        <w:br/>
        <w:t>Date: Tue, Aug 12, 2025 at 11:25</w:t>
      </w:r>
      <w:r w:rsidRPr="00823BA7">
        <w:rPr>
          <w:rFonts w:ascii="Arial" w:eastAsia="Times New Roman" w:hAnsi="Arial" w:cs="Arial"/>
          <w:sz w:val="24"/>
          <w:szCs w:val="24"/>
        </w:rPr>
        <w:t> </w:t>
      </w:r>
      <w:r w:rsidRPr="00823BA7">
        <w:rPr>
          <w:rFonts w:ascii="Times New Roman" w:eastAsia="Times New Roman" w:hAnsi="Times New Roman" w:cs="Times New Roman"/>
          <w:sz w:val="24"/>
          <w:szCs w:val="24"/>
        </w:rPr>
        <w:t>AM</w:t>
      </w:r>
      <w:r w:rsidRPr="00823BA7">
        <w:rPr>
          <w:rFonts w:ascii="Times New Roman" w:eastAsia="Times New Roman" w:hAnsi="Times New Roman" w:cs="Times New Roman"/>
          <w:sz w:val="24"/>
          <w:szCs w:val="24"/>
        </w:rPr>
        <w:br/>
        <w:t>Subject: RE: Unify Invest Management OÜ (</w:t>
      </w:r>
      <w:proofErr w:type="spellStart"/>
      <w:r w:rsidRPr="00823BA7">
        <w:rPr>
          <w:rFonts w:ascii="Times New Roman" w:eastAsia="Times New Roman" w:hAnsi="Times New Roman" w:cs="Times New Roman"/>
          <w:sz w:val="24"/>
          <w:szCs w:val="24"/>
        </w:rPr>
        <w:t>registrikood</w:t>
      </w:r>
      <w:proofErr w:type="spellEnd"/>
      <w:r w:rsidRPr="00823BA7">
        <w:rPr>
          <w:rFonts w:ascii="Times New Roman" w:eastAsia="Times New Roman" w:hAnsi="Times New Roman" w:cs="Times New Roman"/>
          <w:sz w:val="24"/>
          <w:szCs w:val="24"/>
        </w:rPr>
        <w:t xml:space="preserve"> 16089031) ja Unify Invest Fund </w:t>
      </w:r>
      <w:proofErr w:type="spellStart"/>
      <w:r w:rsidRPr="00823BA7">
        <w:rPr>
          <w:rFonts w:ascii="Times New Roman" w:eastAsia="Times New Roman" w:hAnsi="Times New Roman" w:cs="Times New Roman"/>
          <w:sz w:val="24"/>
          <w:szCs w:val="24"/>
        </w:rPr>
        <w:t>Usaldusfond</w:t>
      </w:r>
      <w:proofErr w:type="spellEnd"/>
      <w:r w:rsidRPr="00823BA7">
        <w:rPr>
          <w:rFonts w:ascii="Times New Roman" w:eastAsia="Times New Roman" w:hAnsi="Times New Roman" w:cs="Times New Roman"/>
          <w:sz w:val="24"/>
          <w:szCs w:val="24"/>
        </w:rPr>
        <w:t xml:space="preserve"> (</w:t>
      </w:r>
      <w:proofErr w:type="spellStart"/>
      <w:r w:rsidRPr="00823BA7">
        <w:rPr>
          <w:rFonts w:ascii="Times New Roman" w:eastAsia="Times New Roman" w:hAnsi="Times New Roman" w:cs="Times New Roman"/>
          <w:sz w:val="24"/>
          <w:szCs w:val="24"/>
        </w:rPr>
        <w:t>registrikood</w:t>
      </w:r>
      <w:proofErr w:type="spellEnd"/>
      <w:r w:rsidRPr="00823BA7">
        <w:rPr>
          <w:rFonts w:ascii="Times New Roman" w:eastAsia="Times New Roman" w:hAnsi="Times New Roman" w:cs="Times New Roman"/>
          <w:sz w:val="24"/>
          <w:szCs w:val="24"/>
        </w:rPr>
        <w:t xml:space="preserve"> 16344345) </w:t>
      </w:r>
      <w:proofErr w:type="spellStart"/>
      <w:r w:rsidRPr="00823BA7">
        <w:rPr>
          <w:rFonts w:ascii="Times New Roman" w:eastAsia="Times New Roman" w:hAnsi="Times New Roman" w:cs="Times New Roman"/>
          <w:sz w:val="24"/>
          <w:szCs w:val="24"/>
        </w:rPr>
        <w:t>tegelike</w:t>
      </w:r>
      <w:proofErr w:type="spellEnd"/>
      <w:r w:rsidRPr="00823BA7">
        <w:rPr>
          <w:rFonts w:ascii="Times New Roman" w:eastAsia="Times New Roman" w:hAnsi="Times New Roman" w:cs="Times New Roman"/>
          <w:sz w:val="24"/>
          <w:szCs w:val="24"/>
        </w:rPr>
        <w:t xml:space="preserve"> </w:t>
      </w:r>
      <w:proofErr w:type="spellStart"/>
      <w:r w:rsidRPr="00823BA7">
        <w:rPr>
          <w:rFonts w:ascii="Times New Roman" w:eastAsia="Times New Roman" w:hAnsi="Times New Roman" w:cs="Times New Roman"/>
          <w:sz w:val="24"/>
          <w:szCs w:val="24"/>
        </w:rPr>
        <w:t>kasusaaja</w:t>
      </w:r>
      <w:proofErr w:type="spellEnd"/>
      <w:r w:rsidRPr="00823BA7">
        <w:rPr>
          <w:rFonts w:ascii="Times New Roman" w:eastAsia="Times New Roman" w:hAnsi="Times New Roman" w:cs="Times New Roman"/>
          <w:sz w:val="24"/>
          <w:szCs w:val="24"/>
        </w:rPr>
        <w:t xml:space="preserve"> </w:t>
      </w:r>
      <w:proofErr w:type="spellStart"/>
      <w:r w:rsidRPr="00823BA7">
        <w:rPr>
          <w:rFonts w:ascii="Times New Roman" w:eastAsia="Times New Roman" w:hAnsi="Times New Roman" w:cs="Times New Roman"/>
          <w:sz w:val="24"/>
          <w:szCs w:val="24"/>
        </w:rPr>
        <w:t>andmete</w:t>
      </w:r>
      <w:proofErr w:type="spellEnd"/>
      <w:r w:rsidRPr="00823BA7">
        <w:rPr>
          <w:rFonts w:ascii="Times New Roman" w:eastAsia="Times New Roman" w:hAnsi="Times New Roman" w:cs="Times New Roman"/>
          <w:sz w:val="24"/>
          <w:szCs w:val="24"/>
        </w:rPr>
        <w:t xml:space="preserve"> </w:t>
      </w:r>
      <w:proofErr w:type="spellStart"/>
      <w:r w:rsidRPr="00823BA7">
        <w:rPr>
          <w:rFonts w:ascii="Times New Roman" w:eastAsia="Times New Roman" w:hAnsi="Times New Roman" w:cs="Times New Roman"/>
          <w:sz w:val="24"/>
          <w:szCs w:val="24"/>
        </w:rPr>
        <w:t>parandus</w:t>
      </w:r>
      <w:proofErr w:type="spellEnd"/>
      <w:r w:rsidRPr="00823BA7">
        <w:rPr>
          <w:rFonts w:ascii="Times New Roman" w:eastAsia="Times New Roman" w:hAnsi="Times New Roman" w:cs="Times New Roman"/>
          <w:sz w:val="24"/>
          <w:szCs w:val="24"/>
        </w:rPr>
        <w:br/>
        <w:t xml:space="preserve">To: Tanja </w:t>
      </w:r>
      <w:proofErr w:type="spellStart"/>
      <w:r w:rsidRPr="00823BA7">
        <w:rPr>
          <w:rFonts w:ascii="Times New Roman" w:eastAsia="Times New Roman" w:hAnsi="Times New Roman" w:cs="Times New Roman"/>
          <w:sz w:val="24"/>
          <w:szCs w:val="24"/>
        </w:rPr>
        <w:t>Lenina</w:t>
      </w:r>
      <w:proofErr w:type="spellEnd"/>
      <w:r w:rsidRPr="00823BA7">
        <w:rPr>
          <w:rFonts w:ascii="Times New Roman" w:eastAsia="Times New Roman" w:hAnsi="Times New Roman" w:cs="Times New Roman"/>
          <w:sz w:val="24"/>
          <w:szCs w:val="24"/>
        </w:rPr>
        <w:t xml:space="preserve"> &lt;</w:t>
      </w:r>
      <w:hyperlink r:id="rId5" w:history="1">
        <w:r w:rsidRPr="00823BA7">
          <w:rPr>
            <w:rFonts w:ascii="Times New Roman" w:eastAsia="Times New Roman" w:hAnsi="Times New Roman" w:cs="Times New Roman"/>
            <w:color w:val="0000FF"/>
            <w:sz w:val="24"/>
            <w:szCs w:val="24"/>
            <w:u w:val="single"/>
          </w:rPr>
          <w:t>tanja.lenina@gmail.com</w:t>
        </w:r>
      </w:hyperlink>
      <w:r w:rsidRPr="00823BA7">
        <w:rPr>
          <w:rFonts w:ascii="Times New Roman" w:eastAsia="Times New Roman" w:hAnsi="Times New Roman" w:cs="Times New Roman"/>
          <w:sz w:val="24"/>
          <w:szCs w:val="24"/>
        </w:rPr>
        <w:t>&gt;</w:t>
      </w:r>
    </w:p>
    <w:p w:rsidR="00823BA7" w:rsidRPr="00823BA7" w:rsidRDefault="00823BA7" w:rsidP="00823BA7">
      <w:pPr>
        <w:spacing w:before="100" w:beforeAutospacing="1" w:after="240" w:line="240" w:lineRule="auto"/>
        <w:rPr>
          <w:rFonts w:ascii="Times New Roman" w:eastAsia="Times New Roman" w:hAnsi="Times New Roman" w:cs="Times New Roman"/>
          <w:sz w:val="24"/>
          <w:szCs w:val="24"/>
        </w:rPr>
      </w:pPr>
      <w:r w:rsidRPr="00823BA7">
        <w:rPr>
          <w:rFonts w:ascii="Times New Roman" w:eastAsia="Times New Roman" w:hAnsi="Times New Roman" w:cs="Times New Roman"/>
          <w:sz w:val="24"/>
          <w:szCs w:val="24"/>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Tere</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Täname pöördumise eest.</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Tegelike kasusaajate andmete muutmine on sama lihtne kui lisamine. Juriidilise isiku juhatus saab igal ajahetkel kehtivaid tegelike kasusaajate andmeid muuta.</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Keerulisem on ajalooliste andmete muutmisega. Tegemist on andmekogu avaliku digitaalse arhiiviga, kus kajastuvad varasemalt avalikustatud andmed. Eesmärk on, et oleks tuvastatav missugune informatsioon oli andmekogu kaudu kättesaadav minevikuperioodidel. Seega hiljem neid andmeid enam muuta ei tohi.</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Märgime, et õiguslik mõju on üksnes kehtivatel andmetel. Rahapesu ja terrorismi rahastamise tõkestamise seaduse kohaselt peavad kohustatud isikud kontrollima, kes on kliendi või tehingut teostava isiku tegelik kasusaaja tehingu tegemise hetkel, ärisuhte seire hetkel või ärisuhte loomise hetkel. Tegelike kasusaajate mineviku andmed otsest õiguslikku mõju ei oma.</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Times New Roman" w:eastAsia="Times New Roman" w:hAnsi="Times New Roman" w:cs="Times New Roman"/>
          <w:sz w:val="24"/>
          <w:szCs w:val="24"/>
          <w:lang w:val="et-EE"/>
        </w:rPr>
        <w:t xml:space="preserve">Samas märgime, et tegelike kasusaajate andmekogus avalikustatud andmetel on informatiivne tähendus. See tähendab, et isiku tegelikuks kasusaajaks märkimine tegelike kasusaajate andmekogus ei muuda isikut faktiliselt tegelikuks kasusaajaks. Samuti ei saa kolmandad isikud üksnes andmekogus avalikustatud andmetel tuginedes tõsikindlalt väita, et isiku, kelle andmed on avalikustatud andmekogus, puhul on tegemist tegeliku kasusaajaga.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lastRenderedPageBreak/>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Rahandusministeeriumis on koostamisel väljatöötamiskavatsus, kus kaalutakse täiendavate võimaluste loomist tegelike kasusaajate andmekogule, sh andmete parandamise lahendusi, mis võiksid hõlmata ka täienduste tegemist minevikuandmetes ning ka andmete avalikustamist. Igal juhul peavad säilima kõik esitatud minevikuandmed ka sellisel juhul, kui nad on valed.</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Calibri" w:eastAsia="Times New Roman" w:hAnsi="Calibri" w:cs="Calibri"/>
          <w:sz w:val="24"/>
          <w:szCs w:val="24"/>
          <w:lang w:val="et-EE"/>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Times New Roman" w:eastAsia="Times New Roman" w:hAnsi="Times New Roman" w:cs="Times New Roman"/>
          <w:sz w:val="24"/>
          <w:szCs w:val="24"/>
          <w:lang w:val="et-EE"/>
        </w:rPr>
        <w:t>Lugupidamisega,</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Times New Roman" w:eastAsia="Times New Roman" w:hAnsi="Times New Roman" w:cs="Times New Roman"/>
          <w:sz w:val="24"/>
          <w:szCs w:val="24"/>
          <w:lang w:val="et-EE"/>
        </w:rPr>
        <w:t> </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Times New Roman" w:eastAsia="Times New Roman" w:hAnsi="Times New Roman" w:cs="Times New Roman"/>
          <w:sz w:val="24"/>
          <w:szCs w:val="24"/>
          <w:lang w:val="et-EE"/>
        </w:rPr>
        <w:t>TEKSA tugi</w:t>
      </w:r>
    </w:p>
    <w:p w:rsidR="00823BA7" w:rsidRPr="00823BA7" w:rsidRDefault="00823BA7" w:rsidP="00823BA7">
      <w:pPr>
        <w:spacing w:before="100" w:beforeAutospacing="1" w:after="100" w:afterAutospacing="1" w:line="240" w:lineRule="auto"/>
        <w:rPr>
          <w:rFonts w:ascii="Times New Roman" w:eastAsia="Times New Roman" w:hAnsi="Times New Roman" w:cs="Times New Roman"/>
          <w:sz w:val="24"/>
          <w:szCs w:val="24"/>
        </w:rPr>
      </w:pPr>
      <w:r w:rsidRPr="00823BA7">
        <w:rPr>
          <w:rFonts w:ascii="Roboto" w:eastAsia="Times New Roman" w:hAnsi="Roboto" w:cs="Times New Roman"/>
          <w:lang w:val="et-EE"/>
        </w:rPr>
        <w:t> </w:t>
      </w:r>
    </w:p>
    <w:p w:rsidR="00CD2EC5" w:rsidRDefault="00CD2EC5"/>
    <w:sectPr w:rsidR="00CD2E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BA7"/>
    <w:rsid w:val="00823BA7"/>
    <w:rsid w:val="00CD2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B216C-0824-4323-8E0F-67121FB41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23BA7"/>
    <w:rPr>
      <w:b/>
      <w:bCs/>
    </w:rPr>
  </w:style>
  <w:style w:type="character" w:styleId="Hyperlink">
    <w:name w:val="Hyperlink"/>
    <w:basedOn w:val="DefaultParagraphFont"/>
    <w:uiPriority w:val="99"/>
    <w:semiHidden/>
    <w:unhideWhenUsed/>
    <w:rsid w:val="00823BA7"/>
    <w:rPr>
      <w:color w:val="0000FF"/>
      <w:u w:val="single"/>
    </w:rPr>
  </w:style>
  <w:style w:type="paragraph" w:customStyle="1" w:styleId="m-2188336390508510219msoplaintext">
    <w:name w:val="m-2188336390508510219msoplaintext"/>
    <w:basedOn w:val="Normal"/>
    <w:rsid w:val="00823B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916176">
      <w:bodyDiv w:val="1"/>
      <w:marLeft w:val="0"/>
      <w:marRight w:val="0"/>
      <w:marTop w:val="0"/>
      <w:marBottom w:val="0"/>
      <w:divBdr>
        <w:top w:val="none" w:sz="0" w:space="0" w:color="auto"/>
        <w:left w:val="none" w:sz="0" w:space="0" w:color="auto"/>
        <w:bottom w:val="none" w:sz="0" w:space="0" w:color="auto"/>
        <w:right w:val="none" w:sz="0" w:space="0" w:color="auto"/>
      </w:divBdr>
      <w:divsChild>
        <w:div w:id="759526950">
          <w:marLeft w:val="0"/>
          <w:marRight w:val="0"/>
          <w:marTop w:val="0"/>
          <w:marBottom w:val="0"/>
          <w:divBdr>
            <w:top w:val="single" w:sz="8" w:space="3" w:color="B5C4DF"/>
            <w:left w:val="none" w:sz="0" w:space="0" w:color="auto"/>
            <w:bottom w:val="none" w:sz="0" w:space="0" w:color="auto"/>
            <w:right w:val="none" w:sz="0" w:space="0" w:color="auto"/>
          </w:divBdr>
        </w:div>
        <w:div w:id="1029259124">
          <w:marLeft w:val="0"/>
          <w:marRight w:val="0"/>
          <w:marTop w:val="0"/>
          <w:marBottom w:val="0"/>
          <w:divBdr>
            <w:top w:val="none" w:sz="0" w:space="0" w:color="auto"/>
            <w:left w:val="none" w:sz="0" w:space="0" w:color="auto"/>
            <w:bottom w:val="none" w:sz="0" w:space="0" w:color="auto"/>
            <w:right w:val="none" w:sz="0" w:space="0" w:color="auto"/>
          </w:divBdr>
        </w:div>
        <w:div w:id="2123838863">
          <w:marLeft w:val="0"/>
          <w:marRight w:val="0"/>
          <w:marTop w:val="0"/>
          <w:marBottom w:val="0"/>
          <w:divBdr>
            <w:top w:val="none" w:sz="0" w:space="0" w:color="auto"/>
            <w:left w:val="none" w:sz="0" w:space="0" w:color="auto"/>
            <w:bottom w:val="none" w:sz="0" w:space="0" w:color="auto"/>
            <w:right w:val="none" w:sz="0" w:space="0" w:color="auto"/>
          </w:divBdr>
          <w:divsChild>
            <w:div w:id="1934897002">
              <w:marLeft w:val="0"/>
              <w:marRight w:val="0"/>
              <w:marTop w:val="0"/>
              <w:marBottom w:val="0"/>
              <w:divBdr>
                <w:top w:val="none" w:sz="0" w:space="0" w:color="auto"/>
                <w:left w:val="none" w:sz="0" w:space="0" w:color="auto"/>
                <w:bottom w:val="none" w:sz="0" w:space="0" w:color="auto"/>
                <w:right w:val="none" w:sz="0" w:space="0" w:color="auto"/>
              </w:divBdr>
              <w:divsChild>
                <w:div w:id="1908612939">
                  <w:marLeft w:val="0"/>
                  <w:marRight w:val="0"/>
                  <w:marTop w:val="0"/>
                  <w:marBottom w:val="0"/>
                  <w:divBdr>
                    <w:top w:val="none" w:sz="0" w:space="0" w:color="auto"/>
                    <w:left w:val="none" w:sz="0" w:space="0" w:color="auto"/>
                    <w:bottom w:val="none" w:sz="0" w:space="0" w:color="auto"/>
                    <w:right w:val="none" w:sz="0" w:space="0" w:color="auto"/>
                  </w:divBdr>
                </w:div>
                <w:div w:id="1940335992">
                  <w:marLeft w:val="0"/>
                  <w:marRight w:val="0"/>
                  <w:marTop w:val="0"/>
                  <w:marBottom w:val="0"/>
                  <w:divBdr>
                    <w:top w:val="none" w:sz="0" w:space="0" w:color="auto"/>
                    <w:left w:val="none" w:sz="0" w:space="0" w:color="auto"/>
                    <w:bottom w:val="none" w:sz="0" w:space="0" w:color="auto"/>
                    <w:right w:val="none" w:sz="0" w:space="0" w:color="auto"/>
                  </w:divBdr>
                  <w:divsChild>
                    <w:div w:id="113863844">
                      <w:marLeft w:val="0"/>
                      <w:marRight w:val="0"/>
                      <w:marTop w:val="0"/>
                      <w:marBottom w:val="0"/>
                      <w:divBdr>
                        <w:top w:val="none" w:sz="0" w:space="0" w:color="auto"/>
                        <w:left w:val="none" w:sz="0" w:space="0" w:color="auto"/>
                        <w:bottom w:val="none" w:sz="0" w:space="0" w:color="auto"/>
                        <w:right w:val="none" w:sz="0" w:space="0" w:color="auto"/>
                      </w:divBdr>
                      <w:divsChild>
                        <w:div w:id="7408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anja.lenina@gmail.com" TargetMode="External"/><Relationship Id="rId4" Type="http://schemas.openxmlformats.org/officeDocument/2006/relationships/hyperlink" Target="mailto:teksa@fin.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dc:creator>
  <cp:keywords/>
  <dc:description/>
  <cp:lastModifiedBy>Dragan</cp:lastModifiedBy>
  <cp:revision>1</cp:revision>
  <dcterms:created xsi:type="dcterms:W3CDTF">2025-11-26T09:02:00Z</dcterms:created>
  <dcterms:modified xsi:type="dcterms:W3CDTF">2025-11-26T09:03:00Z</dcterms:modified>
</cp:coreProperties>
</file>